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Layout w:type="fixed"/>
        <w:tblLook w:val="0000"/>
      </w:tblPr>
      <w:tblGrid>
        <w:gridCol w:w="1510"/>
        <w:gridCol w:w="6840"/>
        <w:gridCol w:w="1620"/>
        <w:tblGridChange w:id="0">
          <w:tblGrid>
            <w:gridCol w:w="1510"/>
            <w:gridCol w:w="6840"/>
            <w:gridCol w:w="1620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http://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ind w:left="-70" w:right="-25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9404296875" w:line="243.93250465393066" w:lineRule="auto"/>
        <w:ind w:left="0" w:right="-6.40014648437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Scheda per individuazione alunno gifted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0126953125" w:line="240" w:lineRule="auto"/>
        <w:ind w:left="4043.982238769531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a.s. …...............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5.126953125" w:line="460.6846332550049" w:lineRule="auto"/>
        <w:ind w:left="9.715194702148438" w:right="348.505859375" w:firstLine="8.83201599121093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Nome e Cognome Alunno/a_________________________________________________________________ Età_____________________________________________________________________________________ Genere: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096801757812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32617187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1260986328125" w:line="240" w:lineRule="auto"/>
        <w:ind w:left="7.7279663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Scuola: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725585937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Infanzia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262695312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Primaria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25659179687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Secondaria di primo grado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9.9261474609375" w:line="240" w:lineRule="auto"/>
        <w:ind w:left="58.127975463867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Sezione: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326171875" w:line="240" w:lineRule="auto"/>
        <w:ind w:left="415.02716064453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Piccoli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2657470703125" w:line="240" w:lineRule="auto"/>
        <w:ind w:left="415.02716064453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Medi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2657470703125" w:line="240" w:lineRule="auto"/>
        <w:ind w:left="415.02716064453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Grandi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268798828125" w:line="240" w:lineRule="auto"/>
        <w:ind w:left="415.02716064453125" w:right="0" w:firstLine="0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12640380859375" w:line="240" w:lineRule="auto"/>
        <w:ind w:left="10.3775787353515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Classe: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7265014648437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Prima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26879882812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Seconda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265747070312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Terza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52621459960937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Quarta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726409912109375" w:line="240" w:lineRule="auto"/>
        <w:ind w:left="379.0270996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Quinta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0.1828193664551" w:lineRule="auto"/>
        <w:ind w:left="1.9872283935546875" w:right="2241.38671875" w:firstLine="1.766357421875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Mettere una crocetta sulle caratteristiche dell’alunno che sono state osservate in classe: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Abilità intellettive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1584472656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Sviluppo delle tappe evolutive in anticipo rispetto ai tempi previsti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58300781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Veloce capacità di apprendimento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7050781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Spiccate osservazioni dell’ambiente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7050781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Ricordo di informazioni acquisite molto tempo prima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7050781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Riflessioni su concetti astratti (ad es. la morte)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1259765625" w:line="240" w:lineRule="auto"/>
        <w:ind w:left="57.18727111816406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Abilità scolastiche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5275878906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Legge, scrive e utilizza i numeri in modo progredito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326416015625" w:line="262.9380512237549" w:lineRule="auto"/>
        <w:ind w:left="728.6494445800781" w:right="660.638427734375" w:hanging="349.622344970703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Sa scrivere parole, come per esempio il proprio nome, prima di iniziare la scuola primaria (senza  aver ricevuto nessun insegnamento)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6247558593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Mostra preferenza per libri e film (con temi capaci di suscitare emozioni)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7050781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Mostra abilità sviluppate in una o più materie scolastiche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1259765625" w:line="240" w:lineRule="auto"/>
        <w:ind w:left="1.98722839355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Abilità verbali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126464843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Mostra precoci abilità di comprensione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263427734375" w:line="262.93785095214844" w:lineRule="auto"/>
        <w:ind w:left="379.027099609375" w:right="2336.73156738281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Ha un linguaggio sviluppato, in termini di lessico, grammatica e articolazione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Utilizza metafore e analogie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6229248046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Ha buona abilità nell’inventarsi storie o canzoni spontaneamente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5263671875" w:line="240" w:lineRule="auto"/>
        <w:ind w:left="1.98722839355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Aspetti emotivi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1258544921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Dimostra spiccata sensibiltà alle emozioni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58300781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Manifesta uno sviluppo precoce di un concetto di sé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2634277343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Perfezionista, propende all’eccellenza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583007812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Manifesta estrema sensibilità alle critiche 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4404296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Appare frustrato quando i livelli delle sue prestazioni sono basse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5830078125" w:line="265.1113700866699" w:lineRule="auto"/>
        <w:ind w:left="379.027099609375" w:right="2096.7224121093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Accetta anche responsabilità che di solito si danno ai bambini/ragazzi più grandi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Presenta disarmonie tra sviluppo emotivo/cognitivo o emotivo/motorio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623046875" w:line="240" w:lineRule="auto"/>
        <w:ind w:left="58.73283386230469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Plusdotazione sociale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12634277343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Possiede un alto livello di empatia 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4404296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Ha uno spiccato senso dell’umorismo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4404296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Manifesta uno sviluppo precoce di ragioni e giudizi morali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74560546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Possiede un intenso interesse per la giustizia sociale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2664794921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Predilige giochi avanzati sui suoi interessi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74560546875" w:line="240" w:lineRule="auto"/>
        <w:ind w:left="379.0270996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Tende a preferire la compagnia di bambini/ragazzi più grandi o con adulti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72674560546875" w:line="262.93850898742676" w:lineRule="auto"/>
        <w:ind w:left="379.027099609375" w:right="1830.87951660156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Preferisce ritirarsi nel gioco solitario se i pari non manifestano i suoi stessi interessi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Possiede abilità di leadership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22296142578125" w:line="240" w:lineRule="auto"/>
        <w:ind w:left="3.091201782226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Motivo della richiesta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(esplicitare difficoltà che emergono in classe)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.92657470703125" w:line="263.78334045410156" w:lineRule="auto"/>
        <w:ind w:left="0" w:right="380.72875976562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3.46181869506836" w:lineRule="auto"/>
        <w:ind w:left="0" w:right="380.75805664062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_______________________________________________________________________________________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742919921875" w:line="240" w:lineRule="auto"/>
        <w:ind w:left="3.75358581542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Dolo, ………………………………..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1.326904296875" w:line="240" w:lineRule="auto"/>
        <w:ind w:left="3.9743804931640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 TEAM DOCENTI/I DOCENTI DEL CONSIGLIO di CLASSE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5258789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184082031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20947265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196289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20336914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196289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12011718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196289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50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Dirigente Scolastico</w:t>
      </w:r>
    </w:p>
    <w:p w:rsidR="00000000" w:rsidDel="00000000" w:rsidP="00000000" w:rsidRDefault="00000000" w:rsidRPr="00000000" w14:paraId="00000053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Dott. Luca Michielon</w:t>
      </w:r>
    </w:p>
    <w:p w:rsidR="00000000" w:rsidDel="00000000" w:rsidP="00000000" w:rsidRDefault="00000000" w:rsidRPr="00000000" w14:paraId="00000054">
      <w:pPr>
        <w:shd w:fill="ffffff" w:val="clear"/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t xml:space="preserve">Firma autografa sostituita a mezzo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t xml:space="preserve">stampa ex art.3, c.2 D. Lgs n.39/93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52587890625" w:line="240" w:lineRule="auto"/>
        <w:ind w:left="0" w:right="944.820556640625" w:firstLine="0"/>
        <w:jc w:val="righ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473.6000061035156" w:top="566.9291338582677" w:left="1132.7999877929688" w:right="707.0078740157493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hyperlink" Target="http://www.istitutocomprensivodolo.edu.it/" TargetMode="External"/><Relationship Id="rId9" Type="http://schemas.openxmlformats.org/officeDocument/2006/relationships/hyperlink" Target="mailto:VEIC867006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VEIC867006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JC7RewKxeoqoSE3PL43z9eprTw==">CgMxLjA4AHIhMXZDcFI0eXhiWHFPNFpzMlB5Zk1BeDM2NEYzX0hRdUF5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